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1481"/>
        <w:gridCol w:w="1480"/>
        <w:gridCol w:w="2962"/>
      </w:tblGrid>
      <w:tr w:rsidR="0081564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884" w:type="dxa"/>
            <w:gridSpan w:val="4"/>
          </w:tcPr>
          <w:p w:rsidR="00815641" w:rsidRPr="007359B7" w:rsidRDefault="00815641" w:rsidP="007359B7">
            <w:pPr>
              <w:pStyle w:val="Default"/>
              <w:jc w:val="center"/>
              <w:rPr>
                <w:b/>
                <w:sz w:val="28"/>
                <w:szCs w:val="28"/>
                <w:u w:val="single"/>
              </w:rPr>
            </w:pPr>
            <w:r w:rsidRPr="007359B7">
              <w:rPr>
                <w:b/>
                <w:bCs/>
                <w:sz w:val="28"/>
                <w:szCs w:val="28"/>
                <w:u w:val="single"/>
              </w:rPr>
              <w:t>Povolené pomůcky k písemným zkouškám SČ MZ</w:t>
            </w:r>
          </w:p>
        </w:tc>
      </w:tr>
      <w:tr w:rsidR="0081564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8884" w:type="dxa"/>
            <w:gridSpan w:val="4"/>
          </w:tcPr>
          <w:p w:rsidR="00815641" w:rsidRDefault="00815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Modře nebo černě píšící propisovací tužka, která píše dostatečně silně a nepřerušovaně a nepropíjí se na druhou stranu listu. </w:t>
            </w:r>
          </w:p>
          <w:p w:rsidR="00815641" w:rsidRDefault="00815641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Mkatabulky"/>
              <w:tblW w:w="8733" w:type="dxa"/>
              <w:tblLayout w:type="fixed"/>
              <w:tblLook w:val="04A0" w:firstRow="1" w:lastRow="0" w:firstColumn="1" w:lastColumn="0" w:noHBand="0" w:noVBand="1"/>
            </w:tblPr>
            <w:tblGrid>
              <w:gridCol w:w="2911"/>
              <w:gridCol w:w="1904"/>
              <w:gridCol w:w="3918"/>
            </w:tblGrid>
            <w:tr w:rsidR="00815641" w:rsidTr="00815641">
              <w:trPr>
                <w:trHeight w:val="1250"/>
              </w:trPr>
              <w:tc>
                <w:tcPr>
                  <w:tcW w:w="2911" w:type="dxa"/>
                  <w:vMerge w:val="restart"/>
                </w:tcPr>
                <w:p w:rsidR="00815641" w:rsidRPr="007359B7" w:rsidRDefault="00815641" w:rsidP="007359B7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15641" w:rsidRPr="007359B7" w:rsidRDefault="00815641" w:rsidP="007359B7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15641" w:rsidRPr="007359B7" w:rsidRDefault="00815641" w:rsidP="007359B7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15641" w:rsidRPr="007359B7" w:rsidRDefault="00815641" w:rsidP="007359B7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15641" w:rsidRPr="007359B7" w:rsidRDefault="00815641" w:rsidP="007359B7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359B7">
                    <w:rPr>
                      <w:b/>
                      <w:sz w:val="28"/>
                      <w:szCs w:val="28"/>
                    </w:rPr>
                    <w:t>Český jazyk a literatura</w:t>
                  </w:r>
                </w:p>
              </w:tc>
              <w:tc>
                <w:tcPr>
                  <w:tcW w:w="1904" w:type="dxa"/>
                </w:tcPr>
                <w:p w:rsidR="007359B7" w:rsidRPr="007359B7" w:rsidRDefault="007359B7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7359B7" w:rsidRPr="007359B7" w:rsidRDefault="007359B7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815641" w:rsidRPr="007359B7" w:rsidRDefault="00815641" w:rsidP="007359B7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359B7">
                    <w:rPr>
                      <w:b/>
                      <w:sz w:val="28"/>
                      <w:szCs w:val="28"/>
                    </w:rPr>
                    <w:t>DT</w:t>
                  </w:r>
                </w:p>
              </w:tc>
              <w:tc>
                <w:tcPr>
                  <w:tcW w:w="3918" w:type="dxa"/>
                </w:tcPr>
                <w:p w:rsidR="00815641" w:rsidRDefault="007359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Žádné pomůcky</w:t>
                  </w:r>
                </w:p>
              </w:tc>
            </w:tr>
            <w:tr w:rsidR="00815641" w:rsidTr="00815641">
              <w:trPr>
                <w:trHeight w:val="1181"/>
              </w:trPr>
              <w:tc>
                <w:tcPr>
                  <w:tcW w:w="2911" w:type="dxa"/>
                  <w:vMerge/>
                </w:tcPr>
                <w:p w:rsidR="00815641" w:rsidRPr="007359B7" w:rsidRDefault="00815641" w:rsidP="007359B7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4" w:type="dxa"/>
                </w:tcPr>
                <w:p w:rsidR="007359B7" w:rsidRDefault="007359B7" w:rsidP="007359B7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15641" w:rsidRPr="007359B7" w:rsidRDefault="00815641" w:rsidP="007359B7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359B7">
                    <w:rPr>
                      <w:b/>
                      <w:sz w:val="28"/>
                      <w:szCs w:val="28"/>
                    </w:rPr>
                    <w:t>PP</w:t>
                  </w:r>
                </w:p>
              </w:tc>
              <w:tc>
                <w:tcPr>
                  <w:tcW w:w="3918" w:type="dxa"/>
                </w:tcPr>
                <w:p w:rsidR="00815641" w:rsidRDefault="0081564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Pravidla českého pravopisu</w:t>
                  </w:r>
                </w:p>
              </w:tc>
            </w:tr>
            <w:tr w:rsidR="007359B7" w:rsidTr="00815641">
              <w:trPr>
                <w:trHeight w:val="1250"/>
              </w:trPr>
              <w:tc>
                <w:tcPr>
                  <w:tcW w:w="2911" w:type="dxa"/>
                  <w:vMerge w:val="restart"/>
                </w:tcPr>
                <w:p w:rsidR="007359B7" w:rsidRDefault="007359B7" w:rsidP="007359B7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359B7" w:rsidRDefault="007359B7" w:rsidP="007359B7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359B7" w:rsidRPr="007359B7" w:rsidRDefault="007359B7" w:rsidP="007359B7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359B7">
                    <w:rPr>
                      <w:b/>
                      <w:sz w:val="28"/>
                      <w:szCs w:val="28"/>
                    </w:rPr>
                    <w:t>Cizí jazyk</w:t>
                  </w:r>
                </w:p>
              </w:tc>
              <w:tc>
                <w:tcPr>
                  <w:tcW w:w="1904" w:type="dxa"/>
                </w:tcPr>
                <w:p w:rsidR="007359B7" w:rsidRDefault="007359B7" w:rsidP="007359B7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359B7" w:rsidRPr="007359B7" w:rsidRDefault="007359B7" w:rsidP="007359B7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359B7">
                    <w:rPr>
                      <w:b/>
                      <w:sz w:val="28"/>
                      <w:szCs w:val="28"/>
                    </w:rPr>
                    <w:t>DT</w:t>
                  </w:r>
                </w:p>
              </w:tc>
              <w:tc>
                <w:tcPr>
                  <w:tcW w:w="3918" w:type="dxa"/>
                </w:tcPr>
                <w:p w:rsidR="007359B7" w:rsidRDefault="007359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Žádné pomůcky</w:t>
                  </w:r>
                </w:p>
              </w:tc>
            </w:tr>
            <w:tr w:rsidR="007359B7" w:rsidTr="00815641">
              <w:trPr>
                <w:trHeight w:val="1181"/>
              </w:trPr>
              <w:tc>
                <w:tcPr>
                  <w:tcW w:w="2911" w:type="dxa"/>
                  <w:vMerge/>
                </w:tcPr>
                <w:p w:rsidR="007359B7" w:rsidRPr="007359B7" w:rsidRDefault="007359B7" w:rsidP="007359B7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04" w:type="dxa"/>
                </w:tcPr>
                <w:p w:rsidR="007359B7" w:rsidRDefault="007359B7" w:rsidP="007359B7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359B7" w:rsidRPr="007359B7" w:rsidRDefault="007359B7" w:rsidP="007359B7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359B7">
                    <w:rPr>
                      <w:b/>
                      <w:sz w:val="28"/>
                      <w:szCs w:val="28"/>
                    </w:rPr>
                    <w:t>PP</w:t>
                  </w:r>
                </w:p>
              </w:tc>
              <w:tc>
                <w:tcPr>
                  <w:tcW w:w="3918" w:type="dxa"/>
                </w:tcPr>
                <w:p w:rsidR="007359B7" w:rsidRDefault="007359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Slovník bez přílohy věnované písemnému projevu</w:t>
                  </w:r>
                </w:p>
              </w:tc>
            </w:tr>
            <w:tr w:rsidR="007359B7" w:rsidTr="00815641">
              <w:trPr>
                <w:trHeight w:val="1181"/>
              </w:trPr>
              <w:tc>
                <w:tcPr>
                  <w:tcW w:w="2911" w:type="dxa"/>
                </w:tcPr>
                <w:p w:rsidR="007359B7" w:rsidRDefault="007359B7" w:rsidP="007359B7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359B7" w:rsidRDefault="007359B7" w:rsidP="007359B7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359B7" w:rsidRPr="007359B7" w:rsidRDefault="007359B7" w:rsidP="007359B7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7359B7">
                    <w:rPr>
                      <w:b/>
                      <w:sz w:val="28"/>
                      <w:szCs w:val="28"/>
                    </w:rPr>
                    <w:t>Matematika</w:t>
                  </w:r>
                </w:p>
              </w:tc>
              <w:tc>
                <w:tcPr>
                  <w:tcW w:w="1904" w:type="dxa"/>
                </w:tcPr>
                <w:p w:rsidR="007359B7" w:rsidRDefault="007359B7" w:rsidP="007359B7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359B7" w:rsidRPr="007359B7" w:rsidRDefault="007359B7" w:rsidP="007359B7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359B7">
                    <w:rPr>
                      <w:b/>
                      <w:sz w:val="28"/>
                      <w:szCs w:val="28"/>
                    </w:rPr>
                    <w:t>DT</w:t>
                  </w:r>
                </w:p>
              </w:tc>
              <w:tc>
                <w:tcPr>
                  <w:tcW w:w="3918" w:type="dxa"/>
                </w:tcPr>
                <w:p w:rsidR="007359B7" w:rsidRDefault="007359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Matematické, fyzikální a chemické tabulky</w:t>
                  </w:r>
                </w:p>
                <w:p w:rsidR="007359B7" w:rsidRDefault="007359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Kalkulátor bez grafického režimu, řešení rovnic a úprav algebraických výrazů</w:t>
                  </w:r>
                </w:p>
                <w:p w:rsidR="007359B7" w:rsidRDefault="007359B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Rýsovací potřeby-pravítko, kružítko, úhloměr, </w:t>
                  </w:r>
                  <w:proofErr w:type="gramStart"/>
                  <w:r>
                    <w:rPr>
                      <w:sz w:val="22"/>
                      <w:szCs w:val="22"/>
                    </w:rPr>
                    <w:t>tužka..</w:t>
                  </w:r>
                  <w:proofErr w:type="gramEnd"/>
                </w:p>
                <w:p w:rsidR="007359B7" w:rsidRDefault="007359B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15641" w:rsidRDefault="00815641">
            <w:pPr>
              <w:pStyle w:val="Default"/>
              <w:rPr>
                <w:sz w:val="22"/>
                <w:szCs w:val="22"/>
              </w:rPr>
            </w:pPr>
          </w:p>
        </w:tc>
      </w:tr>
      <w:tr w:rsidR="00815641" w:rsidTr="00815641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961" w:type="dxa"/>
          </w:tcPr>
          <w:p w:rsidR="00815641" w:rsidRDefault="008156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61" w:type="dxa"/>
            <w:gridSpan w:val="2"/>
          </w:tcPr>
          <w:p w:rsidR="00815641" w:rsidRDefault="008156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62" w:type="dxa"/>
          </w:tcPr>
          <w:p w:rsidR="00815641" w:rsidRDefault="00815641">
            <w:pPr>
              <w:pStyle w:val="Default"/>
              <w:rPr>
                <w:sz w:val="22"/>
                <w:szCs w:val="22"/>
              </w:rPr>
            </w:pPr>
          </w:p>
        </w:tc>
      </w:tr>
      <w:tr w:rsidR="0081564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4442" w:type="dxa"/>
            <w:gridSpan w:val="2"/>
          </w:tcPr>
          <w:p w:rsidR="00815641" w:rsidRDefault="008156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42" w:type="dxa"/>
            <w:gridSpan w:val="2"/>
          </w:tcPr>
          <w:p w:rsidR="00815641" w:rsidRDefault="00815641">
            <w:pPr>
              <w:pStyle w:val="Default"/>
              <w:rPr>
                <w:sz w:val="22"/>
                <w:szCs w:val="22"/>
              </w:rPr>
            </w:pPr>
          </w:p>
        </w:tc>
      </w:tr>
      <w:tr w:rsidR="0081564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884" w:type="dxa"/>
            <w:gridSpan w:val="4"/>
          </w:tcPr>
          <w:p w:rsidR="00815641" w:rsidRDefault="0081564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 povolených publikacích nesmí být žádné vpisky </w:t>
            </w:r>
            <w:r>
              <w:rPr>
                <w:sz w:val="22"/>
                <w:szCs w:val="22"/>
              </w:rPr>
              <w:t>(zvýrazněné pasáže či záložky nevadí)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81564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884" w:type="dxa"/>
            <w:gridSpan w:val="4"/>
          </w:tcPr>
          <w:p w:rsidR="00815641" w:rsidRDefault="0081564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Žáci smí u zkoušky používat pouze povolené pomůcky. Použití jakékoli jiné než povolené pomůcky </w:t>
            </w:r>
            <w:r>
              <w:rPr>
                <w:sz w:val="22"/>
                <w:szCs w:val="22"/>
              </w:rPr>
              <w:t xml:space="preserve">(mobilní telefon a jiná elektronická zařízení) </w:t>
            </w:r>
            <w:r>
              <w:rPr>
                <w:b/>
                <w:bCs/>
                <w:sz w:val="22"/>
                <w:szCs w:val="22"/>
              </w:rPr>
              <w:t xml:space="preserve">či další formy nesamostatné práce </w:t>
            </w:r>
            <w:r>
              <w:rPr>
                <w:sz w:val="22"/>
                <w:szCs w:val="22"/>
              </w:rPr>
              <w:t xml:space="preserve">(napovídání, opisování, využívání tzv. „taháků“ apod.) </w:t>
            </w:r>
            <w:r>
              <w:rPr>
                <w:b/>
                <w:bCs/>
                <w:sz w:val="22"/>
                <w:szCs w:val="22"/>
              </w:rPr>
              <w:t xml:space="preserve">jsou přísně zakázány a bude na ně nahlíženo jako na hrubé porušení pravidel maturitní zkoušky. </w:t>
            </w:r>
          </w:p>
        </w:tc>
      </w:tr>
      <w:tr w:rsidR="00815641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8884" w:type="dxa"/>
            <w:gridSpan w:val="4"/>
          </w:tcPr>
          <w:p w:rsidR="00815641" w:rsidRDefault="0081564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Žáci s PUP </w:t>
            </w:r>
            <w:r>
              <w:rPr>
                <w:sz w:val="22"/>
                <w:szCs w:val="22"/>
              </w:rPr>
              <w:t xml:space="preserve">mohou navíc využívat </w:t>
            </w:r>
            <w:r>
              <w:rPr>
                <w:b/>
                <w:bCs/>
                <w:sz w:val="22"/>
                <w:szCs w:val="22"/>
              </w:rPr>
              <w:t xml:space="preserve">kompenzační pomůcky </w:t>
            </w:r>
            <w:r>
              <w:rPr>
                <w:sz w:val="22"/>
                <w:szCs w:val="22"/>
              </w:rPr>
              <w:t xml:space="preserve">uvedené ve svém doporučení ŠPZ. </w:t>
            </w:r>
          </w:p>
          <w:p w:rsidR="00815641" w:rsidRDefault="00815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Žákům s PUP mohou zvýrazněné pasáže či záložky v jejich povolených pomůckách kompenzovat jejich znevýhodnění. Doporučuje se, je-li to možné, žákům </w:t>
            </w:r>
            <w:r>
              <w:rPr>
                <w:b/>
                <w:bCs/>
                <w:sz w:val="22"/>
                <w:szCs w:val="22"/>
              </w:rPr>
              <w:t xml:space="preserve">takové pomůcky zkontrolovat, a vyhovují-li požadavkům na povolené pomůcky </w:t>
            </w:r>
            <w:r>
              <w:rPr>
                <w:sz w:val="22"/>
                <w:szCs w:val="22"/>
              </w:rPr>
              <w:t xml:space="preserve">(neobsahují vpisky, nepovolené části apod.), </w:t>
            </w:r>
            <w:r>
              <w:rPr>
                <w:b/>
                <w:bCs/>
                <w:sz w:val="22"/>
                <w:szCs w:val="22"/>
              </w:rPr>
              <w:t xml:space="preserve">ponechat. </w:t>
            </w:r>
          </w:p>
          <w:p w:rsidR="00815641" w:rsidRDefault="008156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Mají-li žáci s PUP v doporučení ŠPZ uveden jako kompenzační pomůcku </w:t>
            </w:r>
            <w:r>
              <w:rPr>
                <w:b/>
                <w:bCs/>
                <w:sz w:val="22"/>
                <w:szCs w:val="22"/>
              </w:rPr>
              <w:t>počítač</w:t>
            </w:r>
            <w:r>
              <w:rPr>
                <w:sz w:val="22"/>
                <w:szCs w:val="22"/>
              </w:rPr>
              <w:t xml:space="preserve">, musí být tento počítač zajištěn technickým asistentem z hlediska </w:t>
            </w:r>
            <w:r>
              <w:rPr>
                <w:b/>
                <w:bCs/>
                <w:sz w:val="22"/>
                <w:szCs w:val="22"/>
              </w:rPr>
              <w:t xml:space="preserve">bezpečnostních podmínek realizace MZ </w:t>
            </w:r>
            <w:r>
              <w:rPr>
                <w:sz w:val="22"/>
                <w:szCs w:val="22"/>
              </w:rPr>
              <w:t xml:space="preserve">(např. zablokování funkce předvídání slov, kontroly pravopisu, zamezení přístupu na internet, na intranet, k datům uloženým v počítači apod.). </w:t>
            </w:r>
          </w:p>
        </w:tc>
      </w:tr>
    </w:tbl>
    <w:p w:rsidR="00611DBC" w:rsidRDefault="00611DBC" w:rsidP="007359B7">
      <w:pPr>
        <w:autoSpaceDE w:val="0"/>
        <w:autoSpaceDN w:val="0"/>
        <w:adjustRightInd w:val="0"/>
        <w:spacing w:after="0" w:line="240" w:lineRule="auto"/>
      </w:pPr>
    </w:p>
    <w:sectPr w:rsidR="0061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41"/>
    <w:rsid w:val="00611DBC"/>
    <w:rsid w:val="007359B7"/>
    <w:rsid w:val="0081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51E6"/>
  <w15:chartTrackingRefBased/>
  <w15:docId w15:val="{21F64001-B0DE-40C8-9F0E-0015ED9D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156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1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cp:lastPrinted>2019-04-09T11:26:00Z</cp:lastPrinted>
  <dcterms:created xsi:type="dcterms:W3CDTF">2019-04-09T11:10:00Z</dcterms:created>
  <dcterms:modified xsi:type="dcterms:W3CDTF">2019-04-09T11:26:00Z</dcterms:modified>
</cp:coreProperties>
</file>