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23" w:rsidRDefault="000B7E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15">
        <w:rPr>
          <w:rFonts w:ascii="Times New Roman" w:hAnsi="Times New Roman" w:cs="Times New Roman"/>
          <w:b/>
          <w:sz w:val="24"/>
          <w:szCs w:val="24"/>
          <w:u w:val="single"/>
        </w:rPr>
        <w:t>Přijímací zkoušky pro školní rok 2021/2022</w:t>
      </w:r>
    </w:p>
    <w:p w:rsidR="000B7E15" w:rsidRDefault="000B7E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E15" w:rsidRDefault="000B7E15" w:rsidP="00477FCA">
      <w:pPr>
        <w:jc w:val="both"/>
        <w:rPr>
          <w:rFonts w:ascii="Times New Roman" w:hAnsi="Times New Roman" w:cs="Times New Roman"/>
          <w:sz w:val="24"/>
          <w:szCs w:val="24"/>
        </w:rPr>
      </w:pPr>
      <w:r w:rsidRPr="000B7E15">
        <w:rPr>
          <w:rFonts w:ascii="Times New Roman" w:hAnsi="Times New Roman" w:cs="Times New Roman"/>
          <w:b/>
          <w:sz w:val="24"/>
          <w:szCs w:val="24"/>
        </w:rPr>
        <w:t xml:space="preserve">Jednotná přijímací zkouška se </w:t>
      </w:r>
      <w:r w:rsidR="00B06057">
        <w:rPr>
          <w:rFonts w:ascii="Times New Roman" w:hAnsi="Times New Roman" w:cs="Times New Roman"/>
          <w:b/>
          <w:sz w:val="24"/>
          <w:szCs w:val="24"/>
        </w:rPr>
        <w:t>bude konat</w:t>
      </w:r>
      <w:r w:rsidR="00183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r w:rsidR="0018395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eského jazyka a </w:t>
      </w:r>
      <w:r w:rsidR="001839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atematiky u </w:t>
      </w:r>
      <w:r w:rsidR="00477FCA">
        <w:rPr>
          <w:rFonts w:ascii="Times New Roman" w:hAnsi="Times New Roman" w:cs="Times New Roman"/>
          <w:sz w:val="24"/>
          <w:szCs w:val="24"/>
        </w:rPr>
        <w:t xml:space="preserve">čtyřletého </w:t>
      </w:r>
      <w:r>
        <w:rPr>
          <w:rFonts w:ascii="Times New Roman" w:hAnsi="Times New Roman" w:cs="Times New Roman"/>
          <w:sz w:val="24"/>
          <w:szCs w:val="24"/>
        </w:rPr>
        <w:t>oboru</w:t>
      </w:r>
      <w:r>
        <w:rPr>
          <w:rFonts w:ascii="Times New Roman" w:hAnsi="Times New Roman" w:cs="Times New Roman"/>
          <w:b/>
          <w:sz w:val="24"/>
          <w:szCs w:val="24"/>
        </w:rPr>
        <w:t xml:space="preserve"> Bezpečnostně právní činnost, 68-42-M/01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057">
        <w:rPr>
          <w:rFonts w:ascii="Times New Roman" w:hAnsi="Times New Roman" w:cs="Times New Roman"/>
          <w:sz w:val="24"/>
          <w:szCs w:val="24"/>
        </w:rPr>
        <w:t xml:space="preserve"> </w:t>
      </w:r>
      <w:r w:rsidR="0018395B">
        <w:rPr>
          <w:rFonts w:ascii="Times New Roman" w:hAnsi="Times New Roman" w:cs="Times New Roman"/>
          <w:sz w:val="24"/>
          <w:szCs w:val="24"/>
        </w:rPr>
        <w:t>Důvodem konání přijímací zkoušky je počet podaných přihlášek</w:t>
      </w:r>
      <w:r w:rsidR="00B06057" w:rsidRPr="00B06057">
        <w:rPr>
          <w:rFonts w:ascii="Times New Roman" w:hAnsi="Times New Roman" w:cs="Times New Roman"/>
          <w:sz w:val="24"/>
          <w:szCs w:val="24"/>
        </w:rPr>
        <w:t xml:space="preserve"> </w:t>
      </w:r>
      <w:r w:rsidR="00B06057">
        <w:rPr>
          <w:rFonts w:ascii="Times New Roman" w:hAnsi="Times New Roman" w:cs="Times New Roman"/>
          <w:sz w:val="24"/>
          <w:szCs w:val="24"/>
        </w:rPr>
        <w:t>(</w:t>
      </w:r>
      <w:r w:rsidR="00C942AA">
        <w:rPr>
          <w:rFonts w:ascii="Times New Roman" w:hAnsi="Times New Roman" w:cs="Times New Roman"/>
          <w:sz w:val="24"/>
          <w:szCs w:val="24"/>
        </w:rPr>
        <w:t>v</w:t>
      </w:r>
      <w:r w:rsidR="00B06057">
        <w:rPr>
          <w:rFonts w:ascii="Times New Roman" w:hAnsi="Times New Roman" w:cs="Times New Roman"/>
          <w:sz w:val="24"/>
          <w:szCs w:val="24"/>
        </w:rPr>
        <w:t>iz Kritéria přijímacího řízení pro školní rok 2021/2022)</w:t>
      </w:r>
      <w:r w:rsidR="00B06057">
        <w:rPr>
          <w:rFonts w:ascii="Times New Roman" w:hAnsi="Times New Roman" w:cs="Times New Roman"/>
          <w:sz w:val="24"/>
          <w:szCs w:val="24"/>
        </w:rPr>
        <w:t>.</w:t>
      </w:r>
    </w:p>
    <w:p w:rsidR="000B7E15" w:rsidRPr="0018395B" w:rsidRDefault="000B7E15" w:rsidP="00477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</w:t>
      </w:r>
      <w:r>
        <w:rPr>
          <w:rFonts w:ascii="Times New Roman" w:hAnsi="Times New Roman" w:cs="Times New Roman"/>
          <w:i/>
          <w:sz w:val="24"/>
          <w:szCs w:val="24"/>
        </w:rPr>
        <w:t xml:space="preserve">opatřením obecné povahy MŠMT </w:t>
      </w:r>
      <w:r>
        <w:rPr>
          <w:rFonts w:ascii="Times New Roman" w:hAnsi="Times New Roman" w:cs="Times New Roman"/>
          <w:sz w:val="24"/>
          <w:szCs w:val="24"/>
        </w:rPr>
        <w:t xml:space="preserve">ze dne 5. 1. 2021 č. j.: MSMT-43073/2020-3, oddíl IV, písm. </w:t>
      </w:r>
      <w:r w:rsidR="00477F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b rozhodl</w:t>
      </w:r>
      <w:r w:rsidR="00477F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ředitel</w:t>
      </w:r>
      <w:r w:rsidR="00477FC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 o </w:t>
      </w:r>
      <w:r>
        <w:rPr>
          <w:rFonts w:ascii="Times New Roman" w:hAnsi="Times New Roman" w:cs="Times New Roman"/>
          <w:b/>
          <w:sz w:val="24"/>
          <w:szCs w:val="24"/>
        </w:rPr>
        <w:t xml:space="preserve">nekonání </w:t>
      </w:r>
      <w:r>
        <w:rPr>
          <w:rFonts w:ascii="Times New Roman" w:hAnsi="Times New Roman" w:cs="Times New Roman"/>
          <w:sz w:val="24"/>
          <w:szCs w:val="24"/>
        </w:rPr>
        <w:t xml:space="preserve">přijímací zkoušky do </w:t>
      </w:r>
      <w:r w:rsidR="00477FCA">
        <w:rPr>
          <w:rFonts w:ascii="Times New Roman" w:hAnsi="Times New Roman" w:cs="Times New Roman"/>
          <w:sz w:val="24"/>
          <w:szCs w:val="24"/>
        </w:rPr>
        <w:t xml:space="preserve">čtyřletých oborů </w:t>
      </w:r>
      <w:r w:rsidR="00477FCA">
        <w:rPr>
          <w:rFonts w:ascii="Times New Roman" w:hAnsi="Times New Roman" w:cs="Times New Roman"/>
          <w:b/>
          <w:sz w:val="24"/>
          <w:szCs w:val="24"/>
        </w:rPr>
        <w:t xml:space="preserve">Mechanik seřizovač, 23-45-L/01; Elektrotechnika, 26-41-M/01 </w:t>
      </w:r>
      <w:r w:rsidR="00477FCA" w:rsidRPr="00477FCA">
        <w:rPr>
          <w:rFonts w:ascii="Times New Roman" w:hAnsi="Times New Roman" w:cs="Times New Roman"/>
          <w:sz w:val="24"/>
          <w:szCs w:val="24"/>
        </w:rPr>
        <w:t xml:space="preserve">a </w:t>
      </w:r>
      <w:r w:rsidR="00477FCA">
        <w:rPr>
          <w:rFonts w:ascii="Times New Roman" w:hAnsi="Times New Roman" w:cs="Times New Roman"/>
          <w:b/>
          <w:sz w:val="24"/>
          <w:szCs w:val="24"/>
        </w:rPr>
        <w:t>Ekonomika a podnikání, 63-41-M/01</w:t>
      </w:r>
      <w:r w:rsidR="0018395B">
        <w:rPr>
          <w:rFonts w:ascii="Times New Roman" w:hAnsi="Times New Roman" w:cs="Times New Roman"/>
          <w:b/>
          <w:sz w:val="24"/>
          <w:szCs w:val="24"/>
        </w:rPr>
        <w:t>.</w:t>
      </w:r>
    </w:p>
    <w:p w:rsidR="000B7E15" w:rsidRPr="000B7E15" w:rsidRDefault="000B7E15" w:rsidP="00477FC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B7E15" w:rsidRPr="000B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15"/>
    <w:rsid w:val="000B7E15"/>
    <w:rsid w:val="0018395B"/>
    <w:rsid w:val="00477FCA"/>
    <w:rsid w:val="00B06057"/>
    <w:rsid w:val="00C942AA"/>
    <w:rsid w:val="00D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7BF"/>
  <w15:chartTrackingRefBased/>
  <w15:docId w15:val="{565B78B9-F348-4B31-AE5C-AF16C3FA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2021-03-05T10:00:00Z</dcterms:created>
  <dcterms:modified xsi:type="dcterms:W3CDTF">2021-03-05T10:41:00Z</dcterms:modified>
</cp:coreProperties>
</file>